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575" w:rsidRPr="00D26F59" w:rsidRDefault="00D26F59" w:rsidP="00D26F59">
      <w:pPr>
        <w:jc w:val="center"/>
        <w:rPr>
          <w:b/>
          <w:sz w:val="28"/>
          <w:szCs w:val="28"/>
        </w:rPr>
      </w:pPr>
      <w:r w:rsidRPr="00D26F59">
        <w:rPr>
          <w:b/>
          <w:sz w:val="28"/>
          <w:szCs w:val="28"/>
        </w:rPr>
        <w:t>Where to find Range Data</w:t>
      </w:r>
    </w:p>
    <w:p w:rsidR="00D26F59" w:rsidRDefault="00D26F59">
      <w:r>
        <w:t>Range data is now available via download from the Geographic Data Warehouse.  Available layers include:</w:t>
      </w:r>
    </w:p>
    <w:p w:rsidR="00D26F59" w:rsidRPr="00D26F59" w:rsidRDefault="00D26F59" w:rsidP="00D26F59">
      <w:pPr>
        <w:rPr>
          <w:b/>
          <w:color w:val="1F497D"/>
        </w:rPr>
      </w:pPr>
      <w:r w:rsidRPr="00D26F59">
        <w:rPr>
          <w:b/>
        </w:rPr>
        <w:t>Stock Ranges:</w:t>
      </w:r>
    </w:p>
    <w:p w:rsidR="00D26F59" w:rsidRDefault="00D26F59" w:rsidP="00D26F59">
      <w:pPr>
        <w:rPr>
          <w:color w:val="1F497D"/>
        </w:rPr>
      </w:pPr>
      <w:hyperlink r:id="rId4" w:history="1">
        <w:r>
          <w:rPr>
            <w:rStyle w:val="Hyperlink"/>
          </w:rPr>
          <w:t>http://apps.gov.bc.ca/</w:t>
        </w:r>
        <w:r>
          <w:rPr>
            <w:rStyle w:val="Hyperlink"/>
          </w:rPr>
          <w:t>p</w:t>
        </w:r>
        <w:r>
          <w:rPr>
            <w:rStyle w:val="Hyperlink"/>
          </w:rPr>
          <w:t>ub/geometadata/metadataDetail.do?recordUID=60704&amp;recordSet=ISO19115</w:t>
        </w:r>
      </w:hyperlink>
      <w:r>
        <w:rPr>
          <w:color w:val="1F497D"/>
        </w:rPr>
        <w:t xml:space="preserve"> </w:t>
      </w:r>
    </w:p>
    <w:p w:rsidR="00D26F59" w:rsidRPr="00D26F59" w:rsidRDefault="00D26F59" w:rsidP="00D26F59">
      <w:pPr>
        <w:rPr>
          <w:b/>
          <w:color w:val="1F497D"/>
        </w:rPr>
      </w:pPr>
      <w:r w:rsidRPr="00D26F59">
        <w:rPr>
          <w:b/>
          <w:color w:val="1F497D"/>
        </w:rPr>
        <w:t>Range Units:</w:t>
      </w:r>
    </w:p>
    <w:p w:rsidR="00D26F59" w:rsidRDefault="00D26F59" w:rsidP="00D26F59">
      <w:pPr>
        <w:rPr>
          <w:color w:val="1F497D"/>
        </w:rPr>
      </w:pPr>
      <w:hyperlink r:id="rId5" w:history="1">
        <w:r>
          <w:rPr>
            <w:rStyle w:val="Hyperlink"/>
          </w:rPr>
          <w:t>http://apps</w:t>
        </w:r>
        <w:r>
          <w:rPr>
            <w:rStyle w:val="Hyperlink"/>
          </w:rPr>
          <w:t>.</w:t>
        </w:r>
        <w:r>
          <w:rPr>
            <w:rStyle w:val="Hyperlink"/>
          </w:rPr>
          <w:t>gov.bc.ca/pub/geometadata/metadataDetail.do?recordUID=60702&amp;recordSet=ISO19115</w:t>
        </w:r>
      </w:hyperlink>
      <w:r>
        <w:rPr>
          <w:color w:val="1F497D"/>
        </w:rPr>
        <w:t xml:space="preserve"> </w:t>
      </w:r>
    </w:p>
    <w:p w:rsidR="00D26F59" w:rsidRPr="00D26F59" w:rsidRDefault="00D26F59" w:rsidP="00D26F59">
      <w:pPr>
        <w:rPr>
          <w:b/>
          <w:color w:val="1F497D"/>
        </w:rPr>
      </w:pPr>
      <w:r w:rsidRPr="00D26F59">
        <w:rPr>
          <w:b/>
          <w:color w:val="1F497D"/>
        </w:rPr>
        <w:t>Range Pastures:</w:t>
      </w:r>
    </w:p>
    <w:p w:rsidR="00D26F59" w:rsidRDefault="00D26F59" w:rsidP="00D26F59">
      <w:pPr>
        <w:rPr>
          <w:color w:val="1F497D"/>
        </w:rPr>
      </w:pPr>
      <w:hyperlink r:id="rId6" w:history="1">
        <w:r>
          <w:rPr>
            <w:rStyle w:val="Hyperlink"/>
          </w:rPr>
          <w:t>http:/</w:t>
        </w:r>
        <w:r>
          <w:rPr>
            <w:rStyle w:val="Hyperlink"/>
          </w:rPr>
          <w:t>/</w:t>
        </w:r>
        <w:r>
          <w:rPr>
            <w:rStyle w:val="Hyperlink"/>
          </w:rPr>
          <w:t>apps.gov.bc.ca/pub/geometadata/metadataDetail.do?recordUID=60701&amp;recordSet=ISO19115</w:t>
        </w:r>
      </w:hyperlink>
      <w:r>
        <w:rPr>
          <w:color w:val="1F497D"/>
        </w:rPr>
        <w:t xml:space="preserve"> </w:t>
      </w:r>
    </w:p>
    <w:p w:rsidR="00D26F59" w:rsidRPr="00D26F59" w:rsidRDefault="00D26F59" w:rsidP="00D26F59">
      <w:pPr>
        <w:rPr>
          <w:b/>
          <w:color w:val="1F497D"/>
        </w:rPr>
      </w:pPr>
      <w:r w:rsidRPr="00D26F59">
        <w:rPr>
          <w:b/>
          <w:color w:val="1F497D"/>
        </w:rPr>
        <w:t>Range Developments- Infrastructure-Points</w:t>
      </w:r>
    </w:p>
    <w:p w:rsidR="00D26F59" w:rsidRDefault="00D26F59" w:rsidP="00D26F59">
      <w:pPr>
        <w:rPr>
          <w:color w:val="1F497D"/>
        </w:rPr>
      </w:pPr>
      <w:hyperlink r:id="rId7" w:history="1">
        <w:r>
          <w:rPr>
            <w:rStyle w:val="Hyperlink"/>
          </w:rPr>
          <w:t>http</w:t>
        </w:r>
        <w:r>
          <w:rPr>
            <w:rStyle w:val="Hyperlink"/>
          </w:rPr>
          <w:t>:</w:t>
        </w:r>
        <w:r>
          <w:rPr>
            <w:rStyle w:val="Hyperlink"/>
          </w:rPr>
          <w:t>//apps.gov.bc.ca/pub/geometadata/metadataDetail.do?recordUID=60659&amp;recordSet=ISO19115</w:t>
        </w:r>
      </w:hyperlink>
      <w:r>
        <w:rPr>
          <w:color w:val="1F497D"/>
        </w:rPr>
        <w:t xml:space="preserve"> </w:t>
      </w:r>
    </w:p>
    <w:p w:rsidR="00D26F59" w:rsidRPr="00D26F59" w:rsidRDefault="00D26F59" w:rsidP="00D26F59">
      <w:pPr>
        <w:rPr>
          <w:b/>
          <w:color w:val="1F497D"/>
        </w:rPr>
      </w:pPr>
      <w:r w:rsidRPr="00D26F59">
        <w:rPr>
          <w:b/>
          <w:color w:val="1F497D"/>
        </w:rPr>
        <w:t>Range Developments- Infrastructure- Lines</w:t>
      </w:r>
    </w:p>
    <w:p w:rsidR="00D26F59" w:rsidRDefault="00D26F59" w:rsidP="00D26F59">
      <w:pPr>
        <w:rPr>
          <w:color w:val="1F497D"/>
        </w:rPr>
      </w:pPr>
      <w:hyperlink r:id="rId8" w:history="1">
        <w:r>
          <w:rPr>
            <w:rStyle w:val="Hyperlink"/>
          </w:rPr>
          <w:t>http://a</w:t>
        </w:r>
        <w:r>
          <w:rPr>
            <w:rStyle w:val="Hyperlink"/>
          </w:rPr>
          <w:t>p</w:t>
        </w:r>
        <w:r>
          <w:rPr>
            <w:rStyle w:val="Hyperlink"/>
          </w:rPr>
          <w:t>ps.gov.bc.ca/pub/geometadata/metadataDetail.do?recordUID=60703&amp;recordSet=ISO19115</w:t>
        </w:r>
      </w:hyperlink>
      <w:r>
        <w:rPr>
          <w:color w:val="1F497D"/>
        </w:rPr>
        <w:t xml:space="preserve"> </w:t>
      </w:r>
    </w:p>
    <w:p w:rsidR="00D26F59" w:rsidRPr="00D26F59" w:rsidRDefault="00D26F59" w:rsidP="00D26F59">
      <w:pPr>
        <w:rPr>
          <w:b/>
          <w:color w:val="1F497D"/>
          <w:u w:val="single"/>
        </w:rPr>
      </w:pPr>
      <w:r w:rsidRPr="00D26F59">
        <w:rPr>
          <w:b/>
          <w:color w:val="1F497D"/>
          <w:u w:val="single"/>
        </w:rPr>
        <w:t>Natural Range Barriers</w:t>
      </w:r>
      <w:r>
        <w:rPr>
          <w:b/>
          <w:color w:val="1F497D"/>
          <w:u w:val="single"/>
        </w:rPr>
        <w:t xml:space="preserve"> (3 Types)</w:t>
      </w:r>
      <w:r w:rsidRPr="00D26F59">
        <w:rPr>
          <w:b/>
          <w:color w:val="1F497D"/>
          <w:u w:val="single"/>
        </w:rPr>
        <w:t>:</w:t>
      </w:r>
    </w:p>
    <w:p w:rsidR="00D26F59" w:rsidRPr="00D26F59" w:rsidRDefault="00D26F59" w:rsidP="00D26F59">
      <w:pPr>
        <w:rPr>
          <w:b/>
          <w:color w:val="1F497D"/>
        </w:rPr>
      </w:pPr>
      <w:r w:rsidRPr="00D26F59">
        <w:rPr>
          <w:b/>
          <w:color w:val="1F497D"/>
        </w:rPr>
        <w:t>Topological:</w:t>
      </w:r>
    </w:p>
    <w:p w:rsidR="00D26F59" w:rsidRDefault="00D26F59" w:rsidP="00D26F59">
      <w:pPr>
        <w:rPr>
          <w:color w:val="1F497D"/>
        </w:rPr>
      </w:pPr>
      <w:hyperlink r:id="rId9" w:history="1">
        <w:r>
          <w:rPr>
            <w:rStyle w:val="Hyperlink"/>
          </w:rPr>
          <w:t>http:/</w:t>
        </w:r>
        <w:r>
          <w:rPr>
            <w:rStyle w:val="Hyperlink"/>
          </w:rPr>
          <w:t>/</w:t>
        </w:r>
        <w:r>
          <w:rPr>
            <w:rStyle w:val="Hyperlink"/>
          </w:rPr>
          <w:t>apps.gov.bc.ca/pub/geometadata/metadataDetail.do?recordUID=60679&amp;recordSet=ISO19115</w:t>
        </w:r>
      </w:hyperlink>
      <w:r>
        <w:rPr>
          <w:color w:val="1F497D"/>
        </w:rPr>
        <w:t xml:space="preserve"> </w:t>
      </w:r>
    </w:p>
    <w:p w:rsidR="00D26F59" w:rsidRPr="00D26F59" w:rsidRDefault="00D26F59" w:rsidP="00D26F59">
      <w:pPr>
        <w:rPr>
          <w:b/>
          <w:color w:val="1F497D"/>
        </w:rPr>
      </w:pPr>
      <w:r w:rsidRPr="00D26F59">
        <w:rPr>
          <w:b/>
          <w:color w:val="1F497D"/>
        </w:rPr>
        <w:t>Vegetation (restricted- only available through District office):</w:t>
      </w:r>
    </w:p>
    <w:p w:rsidR="00D26F59" w:rsidRDefault="00D26F59" w:rsidP="00D26F59">
      <w:pPr>
        <w:rPr>
          <w:color w:val="1F497D"/>
        </w:rPr>
      </w:pPr>
      <w:hyperlink r:id="rId10" w:history="1">
        <w:r>
          <w:rPr>
            <w:rStyle w:val="Hyperlink"/>
          </w:rPr>
          <w:t>http://</w:t>
        </w:r>
        <w:r>
          <w:rPr>
            <w:rStyle w:val="Hyperlink"/>
          </w:rPr>
          <w:t>a</w:t>
        </w:r>
        <w:r>
          <w:rPr>
            <w:rStyle w:val="Hyperlink"/>
          </w:rPr>
          <w:t>pps.gov.bc.ca/pub/geometadata/metadataDetail.do?recordUID=60700&amp;recordSet=ISO19115</w:t>
        </w:r>
      </w:hyperlink>
      <w:r>
        <w:rPr>
          <w:color w:val="1F497D"/>
        </w:rPr>
        <w:t xml:space="preserve"> </w:t>
      </w:r>
    </w:p>
    <w:p w:rsidR="00D26F59" w:rsidRPr="00D26F59" w:rsidRDefault="00D26F59" w:rsidP="00D26F59">
      <w:pPr>
        <w:rPr>
          <w:b/>
          <w:color w:val="1F497D"/>
        </w:rPr>
      </w:pPr>
      <w:r w:rsidRPr="00D26F59">
        <w:rPr>
          <w:b/>
          <w:color w:val="1F497D"/>
        </w:rPr>
        <w:t>Water (restricted- only available through District office):</w:t>
      </w:r>
    </w:p>
    <w:p w:rsidR="00D26F59" w:rsidRDefault="00D26F59" w:rsidP="00D26F59">
      <w:pPr>
        <w:rPr>
          <w:color w:val="1F497D"/>
        </w:rPr>
      </w:pPr>
      <w:hyperlink r:id="rId11" w:history="1">
        <w:r>
          <w:rPr>
            <w:rStyle w:val="Hyperlink"/>
          </w:rPr>
          <w:t>http://apps.gov.bc.ca/pub/ge</w:t>
        </w:r>
        <w:r>
          <w:rPr>
            <w:rStyle w:val="Hyperlink"/>
          </w:rPr>
          <w:t>o</w:t>
        </w:r>
        <w:r>
          <w:rPr>
            <w:rStyle w:val="Hyperlink"/>
          </w:rPr>
          <w:t>metadata/metadataDetail.do?recordUID=60699&amp;recordSet=ISO19115</w:t>
        </w:r>
      </w:hyperlink>
      <w:r>
        <w:rPr>
          <w:color w:val="1F497D"/>
        </w:rPr>
        <w:t xml:space="preserve"> </w:t>
      </w:r>
    </w:p>
    <w:p w:rsidR="00D26F59" w:rsidRDefault="00D26F59" w:rsidP="00D26F59">
      <w:pPr>
        <w:rPr>
          <w:color w:val="1F497D"/>
        </w:rPr>
      </w:pPr>
      <w:r w:rsidRPr="00D26F59">
        <w:rPr>
          <w:color w:val="1F497D"/>
          <w:u w:val="single"/>
        </w:rPr>
        <w:t>NOTE:</w:t>
      </w:r>
      <w:r>
        <w:rPr>
          <w:color w:val="1F497D"/>
        </w:rPr>
        <w:t xml:space="preserve"> ALL NATURAL RANGE BARRIER DATA FOR THE THOMPSON RIVERS DISTRICT IS ONLY AVAILABLE VIA REQUEST THROUG THE DISTRICT OFFICE.  PLEASE CONTACT THE GEOMATICS DEPARTMENT (CHRISTA PATTIE OR PERRY LAMBKIN) FOR MORE INFORMATION.</w:t>
      </w:r>
    </w:p>
    <w:p w:rsidR="00D26F59" w:rsidRDefault="00D26F59" w:rsidP="00D26F59">
      <w:pPr>
        <w:rPr>
          <w:color w:val="1F497D"/>
        </w:rPr>
      </w:pPr>
      <w:hyperlink r:id="rId12" w:history="1">
        <w:r w:rsidRPr="00153850">
          <w:rPr>
            <w:rStyle w:val="Hyperlink"/>
          </w:rPr>
          <w:t>Christa.Pattie@gov.bc.ca</w:t>
        </w:r>
      </w:hyperlink>
      <w:r>
        <w:rPr>
          <w:color w:val="1F497D"/>
        </w:rPr>
        <w:t xml:space="preserve"> or </w:t>
      </w:r>
      <w:hyperlink r:id="rId13" w:history="1">
        <w:r w:rsidRPr="00153850">
          <w:rPr>
            <w:rStyle w:val="Hyperlink"/>
          </w:rPr>
          <w:t>Perry.Lambkin@gov.bc.a</w:t>
        </w:r>
      </w:hyperlink>
    </w:p>
    <w:p w:rsidR="00D26F59" w:rsidRDefault="00D26F59" w:rsidP="00D26F59">
      <w:pPr>
        <w:rPr>
          <w:color w:val="1F497D"/>
        </w:rPr>
      </w:pPr>
      <w:r>
        <w:rPr>
          <w:color w:val="1F497D"/>
        </w:rPr>
        <w:t>Phone: 250-371-6500</w:t>
      </w:r>
    </w:p>
    <w:p w:rsidR="00D26F59" w:rsidRDefault="00D26F59"/>
    <w:sectPr w:rsidR="00D26F59" w:rsidSect="00DB02B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26F59"/>
    <w:rsid w:val="0005499C"/>
    <w:rsid w:val="001928BD"/>
    <w:rsid w:val="007565E4"/>
    <w:rsid w:val="008E2CF1"/>
    <w:rsid w:val="00D26F59"/>
    <w:rsid w:val="00DB02BD"/>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2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6F59"/>
    <w:rPr>
      <w:color w:val="0000FF"/>
      <w:u w:val="single"/>
    </w:rPr>
  </w:style>
  <w:style w:type="character" w:styleId="FollowedHyperlink">
    <w:name w:val="FollowedHyperlink"/>
    <w:basedOn w:val="DefaultParagraphFont"/>
    <w:uiPriority w:val="99"/>
    <w:semiHidden/>
    <w:unhideWhenUsed/>
    <w:rsid w:val="00D26F5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56560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ps.gov.bc.ca/pub/geometadata/metadataDetail.do?recordUID=60703&amp;recordSet=ISO19115" TargetMode="External"/><Relationship Id="rId13" Type="http://schemas.openxmlformats.org/officeDocument/2006/relationships/hyperlink" Target="mailto:Perry.Lambkin@gov.bc.a" TargetMode="External"/><Relationship Id="rId3" Type="http://schemas.openxmlformats.org/officeDocument/2006/relationships/webSettings" Target="webSettings.xml"/><Relationship Id="rId7" Type="http://schemas.openxmlformats.org/officeDocument/2006/relationships/hyperlink" Target="http://apps.gov.bc.ca/pub/geometadata/metadataDetail.do?recordUID=60659&amp;recordSet=ISO19115" TargetMode="External"/><Relationship Id="rId12" Type="http://schemas.openxmlformats.org/officeDocument/2006/relationships/hyperlink" Target="mailto:Christa.Pattie@gov.bc.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pps.gov.bc.ca/pub/geometadata/metadataDetail.do?recordUID=60701&amp;recordSet=ISO19115" TargetMode="External"/><Relationship Id="rId11" Type="http://schemas.openxmlformats.org/officeDocument/2006/relationships/hyperlink" Target="http://apps.gov.bc.ca/pub/geometadata/metadataDetail.do?recordUID=60699&amp;recordSet=ISO19115" TargetMode="External"/><Relationship Id="rId5" Type="http://schemas.openxmlformats.org/officeDocument/2006/relationships/hyperlink" Target="http://apps.gov.bc.ca/pub/geometadata/metadataDetail.do?recordUID=60702&amp;recordSet=ISO19115" TargetMode="External"/><Relationship Id="rId15" Type="http://schemas.openxmlformats.org/officeDocument/2006/relationships/theme" Target="theme/theme1.xml"/><Relationship Id="rId10" Type="http://schemas.openxmlformats.org/officeDocument/2006/relationships/hyperlink" Target="http://apps.gov.bc.ca/pub/geometadata/metadataDetail.do?recordUID=60700&amp;recordSet=ISO19115" TargetMode="External"/><Relationship Id="rId4" Type="http://schemas.openxmlformats.org/officeDocument/2006/relationships/hyperlink" Target="http://apps.gov.bc.ca/pub/geometadata/metadataDetail.do?recordUID=60704&amp;recordSet=ISO19115" TargetMode="External"/><Relationship Id="rId9" Type="http://schemas.openxmlformats.org/officeDocument/2006/relationships/hyperlink" Target="http://apps.gov.bc.ca/pub/geometadata/metadataDetail.do?recordUID=60679&amp;recordSet=ISO1911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359</Words>
  <Characters>2052</Characters>
  <Application>Microsoft Office Word</Application>
  <DocSecurity>0</DocSecurity>
  <Lines>17</Lines>
  <Paragraphs>4</Paragraphs>
  <ScaleCrop>false</ScaleCrop>
  <Company>Province of British Columbia</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cmpattie</dc:creator>
  <cp:lastModifiedBy>cmpattie</cp:lastModifiedBy>
  <cp:revision>1</cp:revision>
  <dcterms:created xsi:type="dcterms:W3CDTF">2011-04-13T16:55:00Z</dcterms:created>
  <dcterms:modified xsi:type="dcterms:W3CDTF">2011-04-13T17:02:00Z</dcterms:modified>
</cp:coreProperties>
</file>